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A" w:rsidRPr="00AC567A" w:rsidRDefault="00AC567A" w:rsidP="00AC567A">
      <w:pPr>
        <w:jc w:val="center"/>
        <w:rPr>
          <w:rFonts w:ascii="Calibri" w:hAnsi="Calibri" w:cs="Calibri"/>
          <w:color w:val="000000"/>
          <w:u w:val="single"/>
        </w:rPr>
      </w:pPr>
      <w:bookmarkStart w:id="0" w:name="_GoBack"/>
      <w:r w:rsidRPr="00AC567A">
        <w:rPr>
          <w:rFonts w:ascii="Calibri" w:hAnsi="Calibri" w:cs="Calibri"/>
          <w:color w:val="000000"/>
          <w:u w:val="single"/>
        </w:rPr>
        <w:t>District/County Councillors Reports – March 2018</w:t>
      </w:r>
    </w:p>
    <w:bookmarkEnd w:id="0"/>
    <w:p w:rsidR="00AC567A" w:rsidRDefault="00AC567A" w:rsidP="00AC567A">
      <w:pPr>
        <w:rPr>
          <w:rFonts w:ascii="Calibri" w:hAnsi="Calibri" w:cs="Calibri"/>
          <w:color w:val="000000"/>
        </w:rPr>
      </w:pPr>
    </w:p>
    <w:p w:rsidR="00AC567A" w:rsidRDefault="00AC567A" w:rsidP="00AC567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My E</w:t>
      </w:r>
      <w:r>
        <w:rPr>
          <w:rFonts w:ascii="Calibri" w:hAnsi="Calibri" w:cs="Calibri"/>
          <w:color w:val="000000"/>
        </w:rPr>
        <w:t xml:space="preserve">ast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evon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istrict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ouncil</w:t>
      </w:r>
      <w:r>
        <w:rPr>
          <w:rFonts w:ascii="Calibri" w:hAnsi="Calibri" w:cs="Calibri"/>
          <w:color w:val="000000"/>
        </w:rPr>
        <w:t xml:space="preserve"> duties during the past month: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Launch of funding initiative at Exmouth Museum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Cyber Crime event at EDDC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Attended 106th birthday party for Seaton resident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Attended Scrutiny Committee meeting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Chaired Council meeting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Attended Teignbridge District Council Civic Service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Attended EDDC Waste Tour – Exeter waste to energy plant and Greendale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Switched on lights to celebrate International Women’s Day and WASPI campaign </w:t>
      </w:r>
    </w:p>
    <w:p w:rsidR="00AC567A" w:rsidRDefault="00AC567A" w:rsidP="00AC567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Meeting with Tewkesbury District Council at </w:t>
      </w:r>
      <w:proofErr w:type="spellStart"/>
      <w:r>
        <w:rPr>
          <w:rFonts w:ascii="Calibri" w:eastAsia="Times New Roman" w:hAnsi="Calibri" w:cs="Calibri"/>
          <w:color w:val="000000"/>
        </w:rPr>
        <w:t>Cranbrook</w:t>
      </w:r>
      <w:proofErr w:type="spellEnd"/>
    </w:p>
    <w:p w:rsidR="00AC567A" w:rsidRDefault="00AC567A" w:rsidP="00AC567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Cllr. Andrew Moulding</w:t>
      </w:r>
    </w:p>
    <w:p w:rsidR="007A518C" w:rsidRDefault="007A518C"/>
    <w:sectPr w:rsidR="007A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2C7"/>
    <w:multiLevelType w:val="multilevel"/>
    <w:tmpl w:val="8616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7A"/>
    <w:rsid w:val="007A518C"/>
    <w:rsid w:val="00A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2018-03-12T12:04:00Z</dcterms:created>
  <dcterms:modified xsi:type="dcterms:W3CDTF">2018-03-12T12:06:00Z</dcterms:modified>
</cp:coreProperties>
</file>